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89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14A3E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A9CD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淮南市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新兴产业发展促进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中心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年公开招聘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急需紧缺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人才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岗位表</w:t>
      </w:r>
    </w:p>
    <w:bookmarkEnd w:id="0"/>
    <w:p w14:paraId="5F4D8235">
      <w:pPr>
        <w:pStyle w:val="2"/>
        <w:rPr>
          <w:rFonts w:hint="eastAsia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1035"/>
        <w:gridCol w:w="2325"/>
        <w:gridCol w:w="1665"/>
        <w:gridCol w:w="1120"/>
        <w:gridCol w:w="1241"/>
      </w:tblGrid>
      <w:tr w14:paraId="4AB94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exact"/>
          <w:jc w:val="center"/>
        </w:trPr>
        <w:tc>
          <w:tcPr>
            <w:tcW w:w="1066" w:type="dxa"/>
            <w:vMerge w:val="restart"/>
            <w:noWrap w:val="0"/>
            <w:vAlign w:val="center"/>
          </w:tcPr>
          <w:p w14:paraId="75D82D4A"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岗位</w:t>
            </w:r>
          </w:p>
          <w:p w14:paraId="134A6640"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名称</w:t>
            </w:r>
          </w:p>
        </w:tc>
        <w:tc>
          <w:tcPr>
            <w:tcW w:w="1035" w:type="dxa"/>
            <w:vMerge w:val="restart"/>
            <w:noWrap w:val="0"/>
            <w:vAlign w:val="center"/>
          </w:tcPr>
          <w:p w14:paraId="275947F2"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招聘</w:t>
            </w:r>
          </w:p>
          <w:p w14:paraId="20310543"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人数</w:t>
            </w:r>
          </w:p>
        </w:tc>
        <w:tc>
          <w:tcPr>
            <w:tcW w:w="5110" w:type="dxa"/>
            <w:gridSpan w:val="3"/>
            <w:noWrap w:val="0"/>
            <w:vAlign w:val="center"/>
          </w:tcPr>
          <w:p w14:paraId="07045782"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招聘岗位所需资格条件</w:t>
            </w:r>
          </w:p>
        </w:tc>
        <w:tc>
          <w:tcPr>
            <w:tcW w:w="1241" w:type="dxa"/>
            <w:vMerge w:val="restart"/>
            <w:noWrap w:val="0"/>
            <w:vAlign w:val="center"/>
          </w:tcPr>
          <w:p w14:paraId="19ABF70A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  <w:t>咨询</w:t>
            </w:r>
          </w:p>
          <w:p w14:paraId="65009F63"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电话</w:t>
            </w:r>
          </w:p>
        </w:tc>
      </w:tr>
      <w:tr w14:paraId="4C921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exact"/>
          <w:jc w:val="center"/>
        </w:trPr>
        <w:tc>
          <w:tcPr>
            <w:tcW w:w="1066" w:type="dxa"/>
            <w:vMerge w:val="continue"/>
            <w:noWrap w:val="0"/>
            <w:vAlign w:val="center"/>
          </w:tcPr>
          <w:p w14:paraId="1EB7ABF1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 w14:paraId="56793ACC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325" w:type="dxa"/>
            <w:noWrap w:val="0"/>
            <w:vAlign w:val="center"/>
          </w:tcPr>
          <w:p w14:paraId="5E4AD1C5"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专业名称</w:t>
            </w:r>
          </w:p>
        </w:tc>
        <w:tc>
          <w:tcPr>
            <w:tcW w:w="1665" w:type="dxa"/>
            <w:noWrap w:val="0"/>
            <w:vAlign w:val="center"/>
          </w:tcPr>
          <w:p w14:paraId="5F7A7457"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学历、学位</w:t>
            </w:r>
          </w:p>
        </w:tc>
        <w:tc>
          <w:tcPr>
            <w:tcW w:w="1120" w:type="dxa"/>
            <w:noWrap w:val="0"/>
            <w:vAlign w:val="center"/>
          </w:tcPr>
          <w:p w14:paraId="6B1733F8"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年龄</w:t>
            </w:r>
          </w:p>
        </w:tc>
        <w:tc>
          <w:tcPr>
            <w:tcW w:w="1241" w:type="dxa"/>
            <w:vMerge w:val="continue"/>
            <w:noWrap w:val="0"/>
            <w:vAlign w:val="center"/>
          </w:tcPr>
          <w:p w14:paraId="4CFA6F00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65355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0" w:hRule="exact"/>
          <w:jc w:val="center"/>
        </w:trPr>
        <w:tc>
          <w:tcPr>
            <w:tcW w:w="1066" w:type="dxa"/>
            <w:noWrap w:val="0"/>
            <w:vAlign w:val="center"/>
          </w:tcPr>
          <w:p w14:paraId="1A525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专业</w:t>
            </w:r>
          </w:p>
          <w:p w14:paraId="56248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技术</w:t>
            </w:r>
          </w:p>
        </w:tc>
        <w:tc>
          <w:tcPr>
            <w:tcW w:w="1035" w:type="dxa"/>
            <w:noWrap w:val="0"/>
            <w:vAlign w:val="center"/>
          </w:tcPr>
          <w:p w14:paraId="44349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325" w:type="dxa"/>
            <w:noWrap w:val="0"/>
            <w:vAlign w:val="center"/>
          </w:tcPr>
          <w:p w14:paraId="671F0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车辆工程（080204）、材料物理与化学（080501）、机械制造及其自动化（080201）、清洁能源技术（085807）、储能技术（085808）、电气工程（080800）</w:t>
            </w:r>
          </w:p>
        </w:tc>
        <w:tc>
          <w:tcPr>
            <w:tcW w:w="1665" w:type="dxa"/>
            <w:noWrap w:val="0"/>
            <w:vAlign w:val="center"/>
          </w:tcPr>
          <w:p w14:paraId="731EC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全日制应届硕士研究生及以上</w:t>
            </w:r>
          </w:p>
        </w:tc>
        <w:tc>
          <w:tcPr>
            <w:tcW w:w="1120" w:type="dxa"/>
            <w:noWrap w:val="0"/>
            <w:vAlign w:val="center"/>
          </w:tcPr>
          <w:p w14:paraId="524F0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35周岁以下</w:t>
            </w:r>
          </w:p>
        </w:tc>
        <w:tc>
          <w:tcPr>
            <w:tcW w:w="1241" w:type="dxa"/>
            <w:noWrap w:val="0"/>
            <w:vAlign w:val="center"/>
          </w:tcPr>
          <w:p w14:paraId="6E583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0554-6650725</w:t>
            </w:r>
          </w:p>
        </w:tc>
      </w:tr>
    </w:tbl>
    <w:p w14:paraId="41D9D9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hOTZkYWYxMDY0NzZlMWM5ZTdhNzM0ZTlmZDM1MGEifQ=="/>
  </w:docVars>
  <w:rsids>
    <w:rsidRoot w:val="49E85C2E"/>
    <w:rsid w:val="49E8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next w:val="1"/>
    <w:qFormat/>
    <w:uiPriority w:val="0"/>
    <w:pPr>
      <w:widowControl w:val="0"/>
      <w:spacing w:before="120" w:beforeLines="0" w:beforeAutospacing="0"/>
      <w:jc w:val="both"/>
    </w:pPr>
    <w:rPr>
      <w:rFonts w:ascii="Arial" w:hAnsi="Arial" w:eastAsia="宋体" w:cs="Times New Roman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2025-05-23T06:44:00Z</dcterms:created>
  <dc:creator>邵赛赛</dc:creator>
  <cp:lastModifiedBy>邵赛赛</cp:lastModifiedBy>
  <dcterms:modified xsi:type="dcterms:W3CDTF">2025-05-23T06:44:43Z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41C2FFB33A3F4753945C5025455BCC4C_11</vt:lpwstr>
  </property>
</Properties>
</file>