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wp14="http://schemas.microsoft.com/office/word/2010/wordprocessingDrawing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560" w:lineRule="exact"/>
        <w:rPr>
          <w:rFonts w:ascii="方正黑体_GBK" w:eastAsia="方正黑体_GBK" w:cs="方正黑体_GBK" w:hAnsi="方正黑体_GBK"/>
          <w:lang w:bidi="ar-SA"/>
        </w:rPr>
      </w:pPr>
      <w:r>
        <w:rPr>
          <w:rFonts w:ascii="方正黑体_GBK" w:eastAsia="方正黑体_GBK" w:cs="方正黑体_GBK" w:hAnsi="方正黑体_GBK" w:hint="eastAsia"/>
          <w:lang w:bidi="ar-SA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560" w:lineRule="exact"/>
        <w:rPr>
          <w:rFonts w:ascii="方正黑体_GBK" w:eastAsia="方正黑体_GBK" w:cs="方正黑体_GBK" w:hAnsi="方正黑体_GBK"/>
          <w:lang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680" w:lineRule="exact"/>
        <w:jc w:val="center"/>
        <w:rPr>
          <w:rFonts w:ascii="方正小标宋简体" w:eastAsia="方正小标宋简体" w:cs="方正小标宋简体" w:hAnsi="方正小标宋简体" w:hint="eastAsia"/>
          <w:color w:val="auto"/>
          <w:sz w:val="44"/>
          <w:szCs w:val="44"/>
          <w:lang w:val="en-US" w:eastAsia="zh-CN" w:bidi="ar-SA"/>
        </w:rPr>
      </w:pPr>
      <w:r>
        <w:rPr>
          <w:rFonts w:ascii="方正小标宋简体" w:eastAsia="方正小标宋简体" w:cs="方正小标宋简体" w:hAnsi="方正小标宋简体" w:hint="eastAsia"/>
          <w:color w:val="auto"/>
          <w:sz w:val="44"/>
          <w:szCs w:val="44"/>
          <w:lang w:val="en-US" w:eastAsia="zh-CN" w:bidi="ar-SA"/>
        </w:rPr>
        <w:t>秦皇岛市第二十中学2025年公开招聘专任教师岗位条件表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 w:val="0"/>
        <w:spacing w:line="240" w:lineRule="atLeast"/>
        <w:rPr>
          <w:lang w:eastAsia="zh-CN"/>
        </w:rPr>
      </w:pPr>
    </w:p>
    <w:tbl>
      <w:tblPr>
        <w:jc w:val="center"/>
        <w:tblW w:w="141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2171"/>
        <w:gridCol w:w="2471"/>
        <w:gridCol w:w="660"/>
        <w:gridCol w:w="1656"/>
        <w:gridCol w:w="1128"/>
        <w:gridCol w:w="720"/>
        <w:gridCol w:w="4845"/>
      </w:tblGrid>
      <w:tr>
        <w:trPr>
          <w:trHeight w:val="62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ascii="黑体" w:eastAsia="黑体" w:cs="黑体" w:hAnsi="宋体" w:hint="eastAsia"/>
                <w:color w:val="000000"/>
                <w:sz w:val="20"/>
                <w:szCs w:val="20"/>
                <w:u w:val="none"/>
                <w:lang w:bidi="ar-SA"/>
              </w:rPr>
            </w:pPr>
            <w:r>
              <w:rPr>
                <w:rFonts w:ascii="黑体" w:eastAsia="黑体" w:cs="黑体" w:hAnsi="宋体" w:hint="eastAsia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序号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ascii="黑体" w:eastAsia="黑体" w:cs="黑体" w:hAnsi="宋体" w:hint="eastAsia"/>
                <w:color w:val="000000"/>
                <w:sz w:val="20"/>
                <w:szCs w:val="20"/>
                <w:u w:val="none"/>
                <w:lang w:bidi="ar-SA"/>
              </w:rPr>
            </w:pPr>
            <w:r>
              <w:rPr>
                <w:rFonts w:ascii="黑体" w:eastAsia="黑体" w:cs="黑体" w:hAnsi="宋体" w:hint="eastAsia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招聘单位及代码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ascii="黑体" w:eastAsia="黑体" w:cs="黑体" w:hAnsi="宋体" w:hint="eastAsia"/>
                <w:color w:val="000000"/>
                <w:sz w:val="20"/>
                <w:szCs w:val="20"/>
                <w:u w:val="none"/>
                <w:lang w:bidi="ar-SA"/>
              </w:rPr>
            </w:pPr>
            <w:r>
              <w:rPr>
                <w:rFonts w:ascii="黑体" w:eastAsia="黑体" w:cs="黑体" w:hAnsi="宋体" w:hint="eastAsia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岗位及代码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ascii="黑体" w:eastAsia="黑体" w:cs="黑体" w:hAnsi="宋体" w:hint="eastAsia"/>
                <w:color w:val="000000"/>
                <w:sz w:val="20"/>
                <w:szCs w:val="20"/>
                <w:u w:val="none"/>
                <w:lang w:bidi="ar-SA"/>
              </w:rPr>
            </w:pPr>
            <w:r>
              <w:rPr>
                <w:rFonts w:ascii="黑体" w:eastAsia="黑体" w:cs="黑体" w:hAnsi="宋体" w:hint="eastAsia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招聘</w:t>
            </w:r>
            <w:r>
              <w:rPr>
                <w:rFonts w:ascii="黑体" w:eastAsia="黑体" w:cs="黑体" w:hAnsi="宋体" w:hint="eastAsia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br/>
            </w:r>
            <w:r>
              <w:rPr>
                <w:rFonts w:ascii="黑体" w:eastAsia="黑体" w:cs="黑体" w:hAnsi="宋体" w:hint="eastAsia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数量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ascii="黑体" w:eastAsia="黑体" w:cs="黑体" w:hAnsi="宋体" w:hint="eastAsia"/>
                <w:color w:val="000000"/>
                <w:sz w:val="20"/>
                <w:szCs w:val="20"/>
                <w:u w:val="none"/>
                <w:lang w:bidi="ar-SA"/>
              </w:rPr>
            </w:pPr>
            <w:r>
              <w:rPr>
                <w:rFonts w:ascii="黑体" w:eastAsia="黑体" w:cs="黑体" w:hAnsi="宋体" w:hint="eastAsia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专业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ascii="黑体" w:eastAsia="黑体" w:cs="黑体" w:hAnsi="宋体" w:hint="eastAsia"/>
                <w:color w:val="000000"/>
                <w:sz w:val="20"/>
                <w:szCs w:val="20"/>
                <w:u w:val="none"/>
                <w:lang w:bidi="ar-SA"/>
              </w:rPr>
            </w:pPr>
            <w:r>
              <w:rPr>
                <w:rFonts w:ascii="黑体" w:eastAsia="黑体" w:cs="黑体" w:hAnsi="宋体" w:hint="eastAsia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学历低限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ascii="黑体" w:eastAsia="黑体" w:cs="黑体" w:hAnsi="宋体" w:hint="eastAsia"/>
                <w:color w:val="000000"/>
                <w:sz w:val="20"/>
                <w:szCs w:val="20"/>
                <w:u w:val="none"/>
                <w:lang w:bidi="ar-SA"/>
              </w:rPr>
            </w:pPr>
            <w:r>
              <w:rPr>
                <w:rFonts w:ascii="黑体" w:eastAsia="黑体" w:cs="黑体" w:hAnsi="宋体" w:hint="eastAsia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学位低限</w:t>
            </w:r>
          </w:p>
        </w:tc>
        <w:tc>
          <w:tcPr>
            <w:tcW w:w="4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ascii="黑体" w:eastAsia="黑体" w:cs="黑体" w:hAnsi="宋体" w:hint="eastAsia"/>
                <w:color w:val="000000"/>
                <w:sz w:val="20"/>
                <w:szCs w:val="20"/>
                <w:u w:val="none"/>
                <w:lang w:bidi="ar-SA"/>
              </w:rPr>
            </w:pPr>
            <w:r>
              <w:rPr>
                <w:rFonts w:ascii="黑体" w:eastAsia="黑体" w:cs="黑体" w:hAnsi="宋体" w:hint="eastAsia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其他条件</w:t>
            </w:r>
          </w:p>
        </w:tc>
      </w:tr>
      <w:tr>
        <w:trPr>
          <w:trHeight w:val="114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ascii="宋体" w:eastAsia="宋体" w:cs="宋体" w:hAnsi="宋体" w:hint="eastAsia"/>
                <w:color w:val="000000"/>
                <w:sz w:val="18"/>
                <w:szCs w:val="18"/>
                <w:u w:val="none"/>
                <w:lang w:bidi="ar-SA"/>
              </w:rPr>
            </w:pPr>
            <w:r>
              <w:rPr>
                <w:rFonts w:ascii="宋体" w:eastAsia="宋体" w:cs="宋体" w:hAnsi="宋体" w:hint="eastAsia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1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ascii="宋体" w:eastAsia="宋体" w:cs="宋体" w:hAnsi="宋体" w:hint="eastAsia"/>
                <w:color w:val="000000"/>
                <w:sz w:val="16"/>
                <w:szCs w:val="16"/>
                <w:u w:val="none"/>
                <w:lang w:bidi="ar-SA"/>
              </w:rPr>
            </w:pPr>
            <w:r>
              <w:rPr>
                <w:rFonts w:ascii="宋体" w:eastAsia="宋体" w:cs="宋体" w:hAnsi="宋体" w:hint="eastAsia"/>
                <w:color w:val="000000"/>
                <w:kern w:val="0"/>
                <w:sz w:val="16"/>
                <w:szCs w:val="16"/>
                <w:u w:val="none"/>
                <w:lang w:val="en-US" w:eastAsia="zh-CN" w:bidi="ar-SA"/>
              </w:rPr>
              <w:t>秦皇岛市第二十中学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ascii="宋体" w:eastAsia="宋体" w:cs="宋体" w:hAnsi="宋体" w:hint="eastAsia"/>
                <w:color w:val="000000"/>
                <w:sz w:val="16"/>
                <w:szCs w:val="16"/>
                <w:u w:val="none"/>
                <w:lang w:bidi="ar-SA"/>
              </w:rPr>
            </w:pPr>
            <w:r>
              <w:rPr>
                <w:rFonts w:ascii="宋体" w:eastAsia="宋体" w:cs="宋体" w:hAnsi="宋体" w:hint="eastAsia"/>
                <w:color w:val="000000"/>
                <w:kern w:val="0"/>
                <w:sz w:val="16"/>
                <w:szCs w:val="16"/>
                <w:u w:val="none"/>
                <w:lang w:val="en-US" w:eastAsia="zh-CN" w:bidi="ar-SA"/>
              </w:rPr>
              <w:t>职业教育</w:t>
            </w:r>
            <w:r>
              <w:rPr>
                <w:rFonts w:ascii="宋体" w:eastAsia="宋体" w:cs="宋体" w:hAnsi="宋体" w:hint="eastAsia"/>
                <w:color w:val="000000"/>
                <w:kern w:val="0"/>
                <w:sz w:val="16"/>
                <w:szCs w:val="16"/>
                <w:u w:val="none"/>
                <w:lang w:val="en-US" w:eastAsia="zh-CN" w:bidi="ar-SA"/>
              </w:rPr>
              <w:br/>
            </w:r>
            <w:r>
              <w:rPr>
                <w:rFonts w:ascii="宋体" w:eastAsia="宋体" w:cs="宋体" w:hAnsi="宋体" w:hint="eastAsia"/>
                <w:color w:val="000000"/>
                <w:kern w:val="0"/>
                <w:sz w:val="16"/>
                <w:szCs w:val="16"/>
                <w:u w:val="none"/>
                <w:lang w:val="en-US" w:eastAsia="zh-CN" w:bidi="ar-SA"/>
              </w:rPr>
              <w:t>（专技A）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ascii="宋体" w:eastAsia="宋体" w:cs="宋体" w:hAnsi="宋体" w:hint="eastAsia"/>
                <w:b/>
                <w:color w:val="000000"/>
                <w:sz w:val="16"/>
                <w:szCs w:val="16"/>
                <w:u w:val="none"/>
                <w:lang w:bidi="ar-SA"/>
              </w:rPr>
            </w:pPr>
            <w:r>
              <w:rPr>
                <w:rFonts w:ascii="宋体" w:eastAsia="宋体" w:cs="宋体" w:hAnsi="宋体" w:hint="eastAsia"/>
                <w:b/>
                <w:color w:val="000000"/>
                <w:kern w:val="0"/>
                <w:sz w:val="16"/>
                <w:szCs w:val="16"/>
                <w:u w:val="none"/>
                <w:lang w:val="en-US" w:eastAsia="zh-CN" w:bidi="ar-SA"/>
              </w:rPr>
              <w:t>1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ascii="宋体" w:eastAsia="宋体" w:cs="宋体" w:hAnsi="宋体" w:hint="eastAsia"/>
                <w:color w:val="000000"/>
                <w:sz w:val="16"/>
                <w:szCs w:val="16"/>
                <w:u w:val="none"/>
                <w:lang w:bidi="ar-SA"/>
              </w:rPr>
            </w:pPr>
            <w:r>
              <w:rPr>
                <w:rFonts w:ascii="宋体" w:eastAsia="宋体" w:cs="宋体" w:hAnsi="宋体" w:hint="eastAsia"/>
                <w:color w:val="000000"/>
                <w:kern w:val="0"/>
                <w:sz w:val="16"/>
                <w:szCs w:val="16"/>
                <w:u w:val="none"/>
                <w:lang w:val="en-US" w:eastAsia="zh-CN" w:bidi="ar-SA"/>
              </w:rPr>
              <w:t>不限专业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ascii="宋体" w:eastAsia="宋体" w:cs="宋体" w:hAnsi="宋体" w:hint="eastAsia"/>
                <w:color w:val="000000"/>
                <w:sz w:val="16"/>
                <w:szCs w:val="16"/>
                <w:u w:val="none"/>
                <w:lang w:bidi="ar-SA"/>
              </w:rPr>
            </w:pPr>
            <w:r>
              <w:rPr>
                <w:rFonts w:ascii="宋体" w:eastAsia="宋体" w:cs="宋体" w:hAnsi="宋体" w:hint="eastAsia"/>
                <w:color w:val="000000"/>
                <w:kern w:val="0"/>
                <w:sz w:val="16"/>
                <w:szCs w:val="16"/>
                <w:u w:val="none"/>
                <w:lang w:val="en-US" w:eastAsia="zh-CN" w:bidi="ar-SA"/>
              </w:rPr>
              <w:t>大学本科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ascii="宋体" w:eastAsia="宋体" w:cs="宋体" w:hAnsi="宋体" w:hint="eastAsia"/>
                <w:color w:val="000000"/>
                <w:sz w:val="16"/>
                <w:szCs w:val="16"/>
                <w:u w:val="none"/>
                <w:lang w:bidi="ar-SA"/>
              </w:rPr>
            </w:pPr>
            <w:r>
              <w:rPr>
                <w:rFonts w:ascii="宋体" w:eastAsia="宋体" w:cs="宋体" w:hAnsi="宋体" w:hint="eastAsia"/>
                <w:color w:val="000000"/>
                <w:kern w:val="0"/>
                <w:sz w:val="16"/>
                <w:szCs w:val="16"/>
                <w:u w:val="none"/>
                <w:lang w:val="en-US" w:eastAsia="zh-CN" w:bidi="ar-SA"/>
              </w:rPr>
              <w:t>学士</w:t>
            </w:r>
          </w:p>
        </w:tc>
        <w:tc>
          <w:tcPr>
            <w:tcW w:w="4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center"/>
              <w:rPr>
                <w:rFonts w:ascii="宋体" w:eastAsia="宋体" w:cs="宋体" w:hAnsi="宋体" w:hint="eastAsia"/>
                <w:color w:val="000000"/>
                <w:sz w:val="16"/>
                <w:szCs w:val="16"/>
                <w:u w:val="none"/>
                <w:lang w:bidi="ar-SA"/>
              </w:rPr>
            </w:pPr>
            <w:r>
              <w:rPr>
                <w:rStyle w:val="133"/>
                <w:lang w:val="en-US" w:eastAsia="zh-CN" w:bidi="ar-SA"/>
              </w:rPr>
              <w:t>1.年龄在40周岁及以下，有中层及以上管理经验的可放宽至45周岁；</w:t>
            </w:r>
            <w:r>
              <w:rPr>
                <w:rStyle w:val="133"/>
                <w:lang w:val="en-US" w:eastAsia="zh-CN" w:bidi="ar-SA"/>
              </w:rPr>
              <w:br/>
            </w:r>
            <w:r>
              <w:rPr>
                <w:rStyle w:val="133"/>
                <w:lang w:val="en-US" w:eastAsia="zh-CN" w:bidi="ar-SA"/>
              </w:rPr>
              <w:t>2.具有所学专业对应中等职业学校教师资格证书；</w:t>
            </w:r>
            <w:r>
              <w:rPr>
                <w:rStyle w:val="133"/>
                <w:lang w:val="en-US" w:eastAsia="zh-CN" w:bidi="ar-SA"/>
              </w:rPr>
              <w:br/>
            </w:r>
            <w:r>
              <w:rPr>
                <w:rStyle w:val="133"/>
                <w:lang w:val="en-US" w:eastAsia="zh-CN" w:bidi="ar-SA"/>
              </w:rPr>
              <w:t>3.承担女生班班主任及女生宿舍值班工作；</w:t>
            </w:r>
            <w:r>
              <w:rPr>
                <w:rStyle w:val="133"/>
                <w:lang w:val="en-US" w:eastAsia="zh-CN" w:bidi="ar-SA"/>
              </w:rPr>
              <w:br/>
            </w:r>
            <w:r>
              <w:rPr>
                <w:rStyle w:val="133"/>
                <w:lang w:val="en-US" w:eastAsia="zh-CN" w:bidi="ar-SA"/>
              </w:rPr>
              <w:t>4.具有秦皇岛市公办中小学校2年及以上教学工作经历；</w:t>
            </w:r>
          </w:p>
        </w:tc>
      </w:tr>
      <w:tr>
        <w:trPr>
          <w:trHeight w:val="120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ascii="宋体" w:eastAsia="宋体" w:cs="宋体" w:hAnsi="宋体" w:hint="eastAsia"/>
                <w:color w:val="000000"/>
                <w:sz w:val="18"/>
                <w:szCs w:val="18"/>
                <w:u w:val="none"/>
                <w:lang w:bidi="ar-SA"/>
              </w:rPr>
            </w:pPr>
            <w:r>
              <w:rPr>
                <w:rFonts w:ascii="宋体" w:eastAsia="宋体" w:cs="宋体" w:hAnsi="宋体" w:hint="eastAsia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2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ascii="宋体" w:eastAsia="宋体" w:cs="宋体" w:hAnsi="宋体" w:hint="eastAsia"/>
                <w:color w:val="000000"/>
                <w:sz w:val="16"/>
                <w:szCs w:val="16"/>
                <w:u w:val="none"/>
                <w:lang w:bidi="ar-SA"/>
              </w:rPr>
            </w:pPr>
            <w:r>
              <w:rPr>
                <w:rFonts w:ascii="宋体" w:eastAsia="宋体" w:cs="宋体" w:hAnsi="宋体" w:hint="eastAsia"/>
                <w:color w:val="000000"/>
                <w:kern w:val="0"/>
                <w:sz w:val="16"/>
                <w:szCs w:val="16"/>
                <w:u w:val="none"/>
                <w:lang w:val="en-US" w:eastAsia="zh-CN" w:bidi="ar-SA"/>
              </w:rPr>
              <w:t>秦皇岛市第二十中学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ascii="宋体" w:eastAsia="宋体" w:cs="宋体" w:hAnsi="宋体" w:hint="eastAsia"/>
                <w:color w:val="000000"/>
                <w:sz w:val="16"/>
                <w:szCs w:val="16"/>
                <w:u w:val="none"/>
                <w:lang w:bidi="ar-SA"/>
              </w:rPr>
            </w:pPr>
            <w:r>
              <w:rPr>
                <w:rFonts w:ascii="宋体" w:eastAsia="宋体" w:cs="宋体" w:hAnsi="宋体" w:hint="eastAsia"/>
                <w:color w:val="000000"/>
                <w:kern w:val="0"/>
                <w:sz w:val="16"/>
                <w:szCs w:val="16"/>
                <w:u w:val="none"/>
                <w:lang w:val="en-US" w:eastAsia="zh-CN" w:bidi="ar-SA"/>
              </w:rPr>
              <w:t>职业教育</w:t>
            </w:r>
            <w:r>
              <w:rPr>
                <w:rFonts w:ascii="宋体" w:eastAsia="宋体" w:cs="宋体" w:hAnsi="宋体" w:hint="eastAsia"/>
                <w:color w:val="000000"/>
                <w:kern w:val="0"/>
                <w:sz w:val="16"/>
                <w:szCs w:val="16"/>
                <w:u w:val="none"/>
                <w:lang w:val="en-US" w:eastAsia="zh-CN" w:bidi="ar-SA"/>
              </w:rPr>
              <w:br/>
            </w:r>
            <w:r>
              <w:rPr>
                <w:rFonts w:ascii="宋体" w:eastAsia="宋体" w:cs="宋体" w:hAnsi="宋体" w:hint="eastAsia"/>
                <w:color w:val="000000"/>
                <w:kern w:val="0"/>
                <w:sz w:val="16"/>
                <w:szCs w:val="16"/>
                <w:u w:val="none"/>
                <w:lang w:val="en-US" w:eastAsia="zh-CN" w:bidi="ar-SA"/>
              </w:rPr>
              <w:t>（专技B）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ascii="宋体" w:eastAsia="宋体" w:cs="宋体" w:hAnsi="宋体" w:hint="eastAsia"/>
                <w:b/>
                <w:color w:val="000000"/>
                <w:sz w:val="16"/>
                <w:szCs w:val="16"/>
                <w:u w:val="none"/>
                <w:lang w:bidi="ar-SA"/>
              </w:rPr>
            </w:pPr>
            <w:r>
              <w:rPr>
                <w:rFonts w:ascii="宋体" w:eastAsia="宋体" w:cs="宋体" w:hAnsi="宋体" w:hint="eastAsia"/>
                <w:b/>
                <w:color w:val="000000"/>
                <w:kern w:val="0"/>
                <w:sz w:val="16"/>
                <w:szCs w:val="16"/>
                <w:u w:val="none"/>
                <w:lang w:val="en-US" w:eastAsia="zh-CN" w:bidi="ar-SA"/>
              </w:rPr>
              <w:t>1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ascii="宋体" w:eastAsia="宋体" w:cs="宋体" w:hAnsi="宋体" w:hint="eastAsia"/>
                <w:color w:val="000000"/>
                <w:sz w:val="16"/>
                <w:szCs w:val="16"/>
                <w:u w:val="none"/>
                <w:lang w:bidi="ar-SA"/>
              </w:rPr>
            </w:pPr>
            <w:r>
              <w:rPr>
                <w:rFonts w:ascii="宋体" w:eastAsia="宋体" w:cs="宋体" w:hAnsi="宋体" w:hint="eastAsia"/>
                <w:color w:val="000000"/>
                <w:kern w:val="0"/>
                <w:sz w:val="16"/>
                <w:szCs w:val="16"/>
                <w:u w:val="none"/>
                <w:lang w:val="en-US" w:eastAsia="zh-CN" w:bidi="ar-SA"/>
              </w:rPr>
              <w:t>不限专业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ascii="宋体" w:eastAsia="宋体" w:cs="宋体" w:hAnsi="宋体" w:hint="eastAsia"/>
                <w:color w:val="000000"/>
                <w:sz w:val="16"/>
                <w:szCs w:val="16"/>
                <w:u w:val="none"/>
                <w:lang w:bidi="ar-SA"/>
              </w:rPr>
            </w:pPr>
            <w:r>
              <w:rPr>
                <w:rFonts w:ascii="宋体" w:eastAsia="宋体" w:cs="宋体" w:hAnsi="宋体" w:hint="eastAsia"/>
                <w:color w:val="000000"/>
                <w:kern w:val="0"/>
                <w:sz w:val="16"/>
                <w:szCs w:val="16"/>
                <w:u w:val="none"/>
                <w:lang w:val="en-US" w:eastAsia="zh-CN" w:bidi="ar-SA"/>
              </w:rPr>
              <w:t>大学本科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ascii="宋体" w:eastAsia="宋体" w:cs="宋体" w:hAnsi="宋体" w:hint="eastAsia"/>
                <w:color w:val="000000"/>
                <w:sz w:val="16"/>
                <w:szCs w:val="16"/>
                <w:u w:val="none"/>
                <w:lang w:bidi="ar-SA"/>
              </w:rPr>
            </w:pPr>
            <w:r>
              <w:rPr>
                <w:rFonts w:ascii="宋体" w:eastAsia="宋体" w:cs="宋体" w:hAnsi="宋体" w:hint="eastAsia"/>
                <w:color w:val="000000"/>
                <w:kern w:val="0"/>
                <w:sz w:val="16"/>
                <w:szCs w:val="16"/>
                <w:u w:val="none"/>
                <w:lang w:val="en-US" w:eastAsia="zh-CN" w:bidi="ar-SA"/>
              </w:rPr>
              <w:t>学士</w:t>
            </w:r>
          </w:p>
        </w:tc>
        <w:tc>
          <w:tcPr>
            <w:tcW w:w="4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center"/>
              <w:rPr>
                <w:rFonts w:ascii="宋体" w:eastAsia="宋体" w:cs="宋体" w:hAnsi="宋体" w:hint="eastAsia"/>
                <w:color w:val="000000"/>
                <w:sz w:val="16"/>
                <w:szCs w:val="16"/>
                <w:u w:val="none"/>
                <w:lang w:bidi="ar-SA"/>
              </w:rPr>
            </w:pPr>
            <w:r>
              <w:rPr>
                <w:rFonts w:ascii="宋体" w:eastAsia="宋体" w:cs="宋体" w:hAnsi="宋体" w:hint="eastAsia"/>
                <w:color w:val="000000"/>
                <w:kern w:val="0"/>
                <w:sz w:val="16"/>
                <w:szCs w:val="16"/>
                <w:u w:val="none"/>
                <w:lang w:val="en-US" w:eastAsia="zh-CN" w:bidi="ar-SA"/>
              </w:rPr>
              <w:t>1.年龄在40周岁及以下，有中层及以上管理经验的可放宽至45周岁；</w:t>
            </w:r>
            <w:r>
              <w:rPr>
                <w:rFonts w:ascii="宋体" w:eastAsia="宋体" w:cs="宋体" w:hAnsi="宋体" w:hint="eastAsia"/>
                <w:color w:val="000000"/>
                <w:kern w:val="0"/>
                <w:sz w:val="16"/>
                <w:szCs w:val="16"/>
                <w:u w:val="none"/>
                <w:lang w:val="en-US" w:eastAsia="zh-CN" w:bidi="ar-SA"/>
              </w:rPr>
              <w:br/>
            </w:r>
            <w:r>
              <w:rPr>
                <w:rFonts w:ascii="宋体" w:eastAsia="宋体" w:cs="宋体" w:hAnsi="宋体" w:hint="eastAsia"/>
                <w:color w:val="000000"/>
                <w:kern w:val="0"/>
                <w:sz w:val="16"/>
                <w:szCs w:val="16"/>
                <w:u w:val="none"/>
                <w:lang w:val="en-US" w:eastAsia="zh-CN" w:bidi="ar-SA"/>
              </w:rPr>
              <w:t>2.具有所学专业对应中等职业学校教师资格证书；</w:t>
            </w:r>
            <w:r>
              <w:rPr>
                <w:rFonts w:ascii="宋体" w:eastAsia="宋体" w:cs="宋体" w:hAnsi="宋体" w:hint="eastAsia"/>
                <w:color w:val="000000"/>
                <w:kern w:val="0"/>
                <w:sz w:val="16"/>
                <w:szCs w:val="16"/>
                <w:u w:val="none"/>
                <w:lang w:val="en-US" w:eastAsia="zh-CN" w:bidi="ar-SA"/>
              </w:rPr>
              <w:br/>
            </w:r>
            <w:r>
              <w:rPr>
                <w:rFonts w:ascii="宋体" w:eastAsia="宋体" w:cs="宋体" w:hAnsi="宋体" w:hint="eastAsia"/>
                <w:color w:val="000000"/>
                <w:kern w:val="0"/>
                <w:sz w:val="16"/>
                <w:szCs w:val="16"/>
                <w:u w:val="none"/>
                <w:lang w:val="en-US" w:eastAsia="zh-CN" w:bidi="ar-SA"/>
              </w:rPr>
              <w:t>3.承担男生班班主任及男生宿舍值班工作；</w:t>
            </w:r>
            <w:r>
              <w:rPr>
                <w:rFonts w:ascii="宋体" w:eastAsia="宋体" w:cs="宋体" w:hAnsi="宋体" w:hint="eastAsia"/>
                <w:color w:val="000000"/>
                <w:kern w:val="0"/>
                <w:sz w:val="16"/>
                <w:szCs w:val="16"/>
                <w:u w:val="none"/>
                <w:lang w:val="en-US" w:eastAsia="zh-CN" w:bidi="ar-SA"/>
              </w:rPr>
              <w:br/>
            </w:r>
            <w:r>
              <w:rPr>
                <w:rFonts w:ascii="宋体" w:eastAsia="宋体" w:cs="宋体" w:hAnsi="宋体" w:hint="eastAsia"/>
                <w:color w:val="000000"/>
                <w:kern w:val="0"/>
                <w:sz w:val="16"/>
                <w:szCs w:val="16"/>
                <w:u w:val="none"/>
                <w:lang w:val="en-US" w:eastAsia="zh-CN" w:bidi="ar-SA"/>
              </w:rPr>
              <w:t>4.具有秦皇岛市公办中小学校</w:t>
            </w:r>
            <w:r>
              <w:rPr>
                <w:rFonts w:ascii="宋体" w:eastAsia="宋体" w:cs="宋体" w:hAnsi="宋体" w:hint="eastAsia"/>
                <w:color w:val="000000"/>
                <w:kern w:val="0"/>
                <w:sz w:val="16"/>
                <w:szCs w:val="16"/>
                <w:u w:val="none"/>
                <w:lang w:val="en-US" w:eastAsia="zh-CN" w:bidi="ar-SA"/>
              </w:rPr>
              <w:t>2</w:t>
            </w:r>
            <w:r>
              <w:rPr>
                <w:rFonts w:ascii="宋体" w:eastAsia="宋体" w:cs="宋体" w:hAnsi="宋体" w:hint="eastAsia"/>
                <w:color w:val="000000"/>
                <w:kern w:val="0"/>
                <w:sz w:val="16"/>
                <w:szCs w:val="16"/>
                <w:u w:val="none"/>
                <w:lang w:val="en-US" w:eastAsia="zh-CN" w:bidi="ar-SA"/>
              </w:rPr>
              <w:t>年及以上教学工作经历；</w:t>
            </w:r>
          </w:p>
        </w:tc>
      </w:tr>
      <w:tr>
        <w:trPr>
          <w:trHeight w:val="1103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ascii="宋体" w:eastAsia="宋体" w:cs="宋体" w:hAnsi="宋体" w:hint="eastAsia"/>
                <w:color w:val="000000"/>
                <w:sz w:val="18"/>
                <w:szCs w:val="18"/>
                <w:u w:val="none"/>
                <w:lang w:bidi="ar-SA"/>
              </w:rPr>
            </w:pPr>
            <w:r>
              <w:rPr>
                <w:rFonts w:ascii="宋体" w:eastAsia="宋体" w:cs="宋体" w:hAnsi="宋体" w:hint="eastAsia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3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ascii="宋体" w:eastAsia="宋体" w:cs="宋体" w:hAnsi="宋体" w:hint="eastAsia"/>
                <w:color w:val="000000"/>
                <w:sz w:val="16"/>
                <w:szCs w:val="16"/>
                <w:u w:val="none"/>
                <w:lang w:bidi="ar-SA"/>
              </w:rPr>
            </w:pPr>
            <w:r>
              <w:rPr>
                <w:rFonts w:ascii="宋体" w:eastAsia="宋体" w:cs="宋体" w:hAnsi="宋体" w:hint="eastAsia"/>
                <w:color w:val="000000"/>
                <w:kern w:val="0"/>
                <w:sz w:val="16"/>
                <w:szCs w:val="16"/>
                <w:u w:val="none"/>
                <w:lang w:val="en-US" w:eastAsia="zh-CN" w:bidi="ar-SA"/>
              </w:rPr>
              <w:t>秦皇岛市第二十中学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ascii="宋体" w:eastAsia="宋体" w:cs="宋体" w:hAnsi="宋体" w:hint="eastAsia"/>
                <w:color w:val="000000"/>
                <w:sz w:val="16"/>
                <w:szCs w:val="16"/>
                <w:u w:val="none"/>
                <w:lang w:bidi="ar-SA"/>
              </w:rPr>
            </w:pPr>
            <w:r>
              <w:rPr>
                <w:rFonts w:ascii="宋体" w:eastAsia="宋体" w:cs="宋体" w:hAnsi="宋体" w:hint="eastAsia"/>
                <w:color w:val="000000"/>
                <w:kern w:val="0"/>
                <w:sz w:val="16"/>
                <w:szCs w:val="16"/>
                <w:u w:val="none"/>
                <w:lang w:val="en-US" w:eastAsia="zh-CN" w:bidi="ar-SA"/>
              </w:rPr>
              <w:t>地理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ascii="宋体" w:eastAsia="宋体" w:cs="宋体" w:hAnsi="宋体" w:hint="eastAsia"/>
                <w:b/>
                <w:color w:val="000000"/>
                <w:sz w:val="16"/>
                <w:szCs w:val="16"/>
                <w:u w:val="none"/>
                <w:lang w:bidi="ar-SA"/>
              </w:rPr>
            </w:pPr>
            <w:r>
              <w:rPr>
                <w:rFonts w:ascii="宋体" w:eastAsia="宋体" w:cs="宋体" w:hAnsi="宋体" w:hint="eastAsia"/>
                <w:b/>
                <w:color w:val="000000"/>
                <w:kern w:val="0"/>
                <w:sz w:val="16"/>
                <w:szCs w:val="16"/>
                <w:u w:val="none"/>
                <w:lang w:val="en-US" w:eastAsia="zh-CN" w:bidi="ar-SA"/>
              </w:rPr>
              <w:t>1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ascii="宋体" w:eastAsia="宋体" w:cs="宋体" w:hAnsi="宋体" w:hint="eastAsia"/>
                <w:color w:val="000000"/>
                <w:sz w:val="16"/>
                <w:szCs w:val="16"/>
                <w:u w:val="none"/>
                <w:lang w:bidi="ar-SA"/>
              </w:rPr>
            </w:pPr>
            <w:r>
              <w:rPr>
                <w:rFonts w:ascii="宋体" w:eastAsia="宋体" w:cs="宋体" w:hAnsi="宋体" w:hint="eastAsia"/>
                <w:color w:val="000000"/>
                <w:kern w:val="0"/>
                <w:sz w:val="16"/>
                <w:szCs w:val="16"/>
                <w:u w:val="none"/>
                <w:lang w:val="en-US" w:eastAsia="zh-CN" w:bidi="ar-SA"/>
              </w:rPr>
              <w:t>地理科学类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ascii="宋体" w:eastAsia="宋体" w:cs="宋体" w:hAnsi="宋体" w:hint="eastAsia"/>
                <w:color w:val="000000"/>
                <w:sz w:val="16"/>
                <w:szCs w:val="16"/>
                <w:u w:val="none"/>
                <w:lang w:bidi="ar-SA"/>
              </w:rPr>
            </w:pPr>
            <w:r>
              <w:rPr>
                <w:rFonts w:ascii="宋体" w:eastAsia="宋体" w:cs="宋体" w:hAnsi="宋体" w:hint="eastAsia"/>
                <w:color w:val="000000"/>
                <w:kern w:val="0"/>
                <w:sz w:val="16"/>
                <w:szCs w:val="16"/>
                <w:u w:val="none"/>
                <w:lang w:val="en-US" w:eastAsia="zh-CN" w:bidi="ar-SA"/>
              </w:rPr>
              <w:t>大学本科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ascii="宋体" w:eastAsia="宋体" w:cs="宋体" w:hAnsi="宋体" w:hint="eastAsia"/>
                <w:color w:val="000000"/>
                <w:sz w:val="16"/>
                <w:szCs w:val="16"/>
                <w:u w:val="none"/>
                <w:lang w:bidi="ar-SA"/>
              </w:rPr>
            </w:pPr>
            <w:r>
              <w:rPr>
                <w:rFonts w:ascii="宋体" w:eastAsia="宋体" w:cs="宋体" w:hAnsi="宋体" w:hint="eastAsia"/>
                <w:color w:val="000000"/>
                <w:kern w:val="0"/>
                <w:sz w:val="16"/>
                <w:szCs w:val="16"/>
                <w:u w:val="none"/>
                <w:lang w:val="en-US" w:eastAsia="zh-CN" w:bidi="ar-SA"/>
              </w:rPr>
              <w:t>学士</w:t>
            </w:r>
          </w:p>
        </w:tc>
        <w:tc>
          <w:tcPr>
            <w:tcW w:w="4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center"/>
              <w:rPr>
                <w:rFonts w:ascii="宋体" w:eastAsia="宋体" w:cs="宋体" w:hAnsi="宋体" w:hint="eastAsia"/>
                <w:color w:val="000000"/>
                <w:sz w:val="16"/>
                <w:szCs w:val="16"/>
                <w:u w:val="none"/>
                <w:lang w:bidi="ar-SA"/>
              </w:rPr>
            </w:pPr>
            <w:r>
              <w:rPr>
                <w:rFonts w:ascii="宋体" w:eastAsia="宋体" w:cs="宋体" w:hAnsi="宋体" w:hint="eastAsia"/>
                <w:color w:val="000000"/>
                <w:kern w:val="0"/>
                <w:sz w:val="16"/>
                <w:szCs w:val="16"/>
                <w:u w:val="none"/>
                <w:lang w:val="en-US" w:eastAsia="zh-CN" w:bidi="ar-SA"/>
              </w:rPr>
              <w:t>1.年龄在40周岁及以下，有中层及以上管理经验的可放宽至45周岁；</w:t>
            </w:r>
            <w:r>
              <w:rPr>
                <w:rFonts w:ascii="宋体" w:eastAsia="宋体" w:cs="宋体" w:hAnsi="宋体" w:hint="eastAsia"/>
                <w:color w:val="000000"/>
                <w:kern w:val="0"/>
                <w:sz w:val="16"/>
                <w:szCs w:val="16"/>
                <w:u w:val="none"/>
                <w:lang w:val="en-US" w:eastAsia="zh-CN" w:bidi="ar-SA"/>
              </w:rPr>
              <w:br/>
            </w:r>
            <w:r>
              <w:rPr>
                <w:rFonts w:ascii="宋体" w:eastAsia="宋体" w:cs="宋体" w:hAnsi="宋体" w:hint="eastAsia"/>
                <w:color w:val="000000"/>
                <w:kern w:val="0"/>
                <w:sz w:val="16"/>
                <w:szCs w:val="16"/>
                <w:u w:val="none"/>
                <w:lang w:val="en-US" w:eastAsia="zh-CN" w:bidi="ar-SA"/>
              </w:rPr>
              <w:t>2.具有初中及以上学段地理学科教师资格证书；</w:t>
            </w:r>
            <w:r>
              <w:rPr>
                <w:rFonts w:ascii="宋体" w:eastAsia="宋体" w:cs="宋体" w:hAnsi="宋体" w:hint="eastAsia"/>
                <w:color w:val="000000"/>
                <w:kern w:val="0"/>
                <w:sz w:val="16"/>
                <w:szCs w:val="16"/>
                <w:u w:val="none"/>
                <w:lang w:val="en-US" w:eastAsia="zh-CN" w:bidi="ar-SA"/>
              </w:rPr>
              <w:br/>
            </w:r>
            <w:r>
              <w:rPr>
                <w:rFonts w:ascii="宋体" w:eastAsia="宋体" w:cs="宋体" w:hAnsi="宋体" w:hint="eastAsia"/>
                <w:color w:val="000000"/>
                <w:kern w:val="0"/>
                <w:sz w:val="16"/>
                <w:szCs w:val="16"/>
                <w:u w:val="none"/>
                <w:lang w:val="en-US" w:eastAsia="zh-CN" w:bidi="ar-SA"/>
              </w:rPr>
              <w:t>3.承担男生班班主任及男生宿舍值班工作；</w:t>
            </w:r>
            <w:r>
              <w:rPr>
                <w:rFonts w:ascii="宋体" w:eastAsia="宋体" w:cs="宋体" w:hAnsi="宋体" w:hint="eastAsia"/>
                <w:color w:val="000000"/>
                <w:kern w:val="0"/>
                <w:sz w:val="16"/>
                <w:szCs w:val="16"/>
                <w:u w:val="none"/>
                <w:lang w:val="en-US" w:eastAsia="zh-CN" w:bidi="ar-SA"/>
              </w:rPr>
              <w:br/>
            </w:r>
            <w:r>
              <w:rPr>
                <w:rFonts w:ascii="宋体" w:eastAsia="宋体" w:cs="宋体" w:hAnsi="宋体" w:hint="eastAsia"/>
                <w:color w:val="000000"/>
                <w:kern w:val="0"/>
                <w:sz w:val="16"/>
                <w:szCs w:val="16"/>
                <w:u w:val="none"/>
                <w:lang w:val="en-US" w:eastAsia="zh-CN" w:bidi="ar-SA"/>
              </w:rPr>
              <w:t>4.具有秦皇岛市公办中小学校</w:t>
            </w:r>
            <w:r>
              <w:rPr>
                <w:rFonts w:ascii="宋体" w:eastAsia="宋体" w:cs="宋体" w:hAnsi="宋体" w:hint="eastAsia"/>
                <w:color w:val="000000"/>
                <w:kern w:val="0"/>
                <w:sz w:val="16"/>
                <w:szCs w:val="16"/>
                <w:u w:val="none"/>
                <w:lang w:val="en-US" w:eastAsia="zh-CN" w:bidi="ar-SA"/>
              </w:rPr>
              <w:t>2</w:t>
            </w:r>
            <w:r>
              <w:rPr>
                <w:rFonts w:ascii="宋体" w:eastAsia="宋体" w:cs="宋体" w:hAnsi="宋体" w:hint="eastAsia"/>
                <w:color w:val="000000"/>
                <w:kern w:val="0"/>
                <w:sz w:val="16"/>
                <w:szCs w:val="16"/>
                <w:u w:val="none"/>
                <w:lang w:val="en-US" w:eastAsia="zh-CN" w:bidi="ar-SA"/>
              </w:rPr>
              <w:t>年及以上教学工作经历；</w:t>
            </w:r>
          </w:p>
        </w:tc>
      </w:tr>
      <w:tr>
        <w:trPr>
          <w:trHeight w:val="1098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ascii="宋体" w:eastAsia="宋体" w:cs="宋体" w:hAnsi="宋体" w:hint="eastAsia"/>
                <w:color w:val="000000"/>
                <w:sz w:val="18"/>
                <w:szCs w:val="18"/>
                <w:u w:val="none"/>
                <w:lang w:bidi="ar-SA"/>
              </w:rPr>
            </w:pPr>
            <w:r>
              <w:rPr>
                <w:rFonts w:ascii="宋体" w:eastAsia="宋体" w:cs="宋体" w:hAnsi="宋体" w:hint="eastAsia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4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ascii="宋体" w:eastAsia="宋体" w:cs="宋体" w:hAnsi="宋体" w:hint="eastAsia"/>
                <w:color w:val="000000"/>
                <w:sz w:val="16"/>
                <w:szCs w:val="16"/>
                <w:u w:val="none"/>
                <w:lang w:bidi="ar-SA"/>
              </w:rPr>
            </w:pPr>
            <w:r>
              <w:rPr>
                <w:rFonts w:ascii="宋体" w:eastAsia="宋体" w:cs="宋体" w:hAnsi="宋体" w:hint="eastAsia"/>
                <w:color w:val="000000"/>
                <w:kern w:val="0"/>
                <w:sz w:val="16"/>
                <w:szCs w:val="16"/>
                <w:u w:val="none"/>
                <w:lang w:val="en-US" w:eastAsia="zh-CN" w:bidi="ar-SA"/>
              </w:rPr>
              <w:t>秦皇岛市第二十中学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ascii="宋体" w:eastAsia="宋体" w:cs="宋体" w:hAnsi="宋体" w:hint="eastAsia"/>
                <w:color w:val="000000"/>
                <w:sz w:val="16"/>
                <w:szCs w:val="16"/>
                <w:u w:val="none"/>
                <w:lang w:bidi="ar-SA"/>
              </w:rPr>
            </w:pPr>
            <w:r>
              <w:rPr>
                <w:rFonts w:ascii="宋体" w:eastAsia="宋体" w:cs="宋体" w:hAnsi="宋体" w:hint="eastAsia"/>
                <w:color w:val="000000"/>
                <w:kern w:val="0"/>
                <w:sz w:val="16"/>
                <w:szCs w:val="16"/>
                <w:u w:val="none"/>
                <w:lang w:val="en-US" w:eastAsia="zh-CN" w:bidi="ar-SA"/>
              </w:rPr>
              <w:t>体育与健康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ascii="宋体" w:eastAsia="宋体" w:cs="宋体" w:hAnsi="宋体" w:hint="eastAsia"/>
                <w:b/>
                <w:color w:val="000000"/>
                <w:sz w:val="16"/>
                <w:szCs w:val="16"/>
                <w:u w:val="none"/>
                <w:lang w:bidi="ar-SA"/>
              </w:rPr>
            </w:pPr>
            <w:r>
              <w:rPr>
                <w:rFonts w:ascii="宋体" w:eastAsia="宋体" w:cs="宋体" w:hAnsi="宋体" w:hint="eastAsia"/>
                <w:b/>
                <w:color w:val="000000"/>
                <w:kern w:val="0"/>
                <w:sz w:val="16"/>
                <w:szCs w:val="16"/>
                <w:u w:val="none"/>
                <w:lang w:val="en-US" w:eastAsia="zh-CN" w:bidi="ar-SA"/>
              </w:rPr>
              <w:t>1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ascii="宋体" w:eastAsia="宋体" w:cs="宋体" w:hAnsi="宋体" w:hint="eastAsia"/>
                <w:color w:val="000000"/>
                <w:sz w:val="16"/>
                <w:szCs w:val="16"/>
                <w:u w:val="none"/>
                <w:lang w:bidi="ar-SA"/>
              </w:rPr>
            </w:pPr>
            <w:r>
              <w:rPr>
                <w:rFonts w:ascii="宋体" w:eastAsia="宋体" w:cs="宋体" w:hAnsi="宋体" w:hint="eastAsia"/>
                <w:color w:val="000000"/>
                <w:kern w:val="0"/>
                <w:sz w:val="16"/>
                <w:szCs w:val="16"/>
                <w:u w:val="none"/>
                <w:lang w:val="en-US" w:eastAsia="zh-CN" w:bidi="ar-SA"/>
              </w:rPr>
              <w:t>体育学类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ascii="宋体" w:eastAsia="宋体" w:cs="宋体" w:hAnsi="宋体" w:hint="eastAsia"/>
                <w:color w:val="000000"/>
                <w:sz w:val="16"/>
                <w:szCs w:val="16"/>
                <w:u w:val="none"/>
                <w:lang w:bidi="ar-SA"/>
              </w:rPr>
            </w:pPr>
            <w:r>
              <w:rPr>
                <w:rFonts w:ascii="宋体" w:eastAsia="宋体" w:cs="宋体" w:hAnsi="宋体" w:hint="eastAsia"/>
                <w:color w:val="000000"/>
                <w:kern w:val="0"/>
                <w:sz w:val="16"/>
                <w:szCs w:val="16"/>
                <w:u w:val="none"/>
                <w:lang w:val="en-US" w:eastAsia="zh-CN" w:bidi="ar-SA"/>
              </w:rPr>
              <w:t>大学本科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ascii="宋体" w:eastAsia="宋体" w:cs="宋体" w:hAnsi="宋体" w:hint="eastAsia"/>
                <w:color w:val="000000"/>
                <w:sz w:val="16"/>
                <w:szCs w:val="16"/>
                <w:u w:val="none"/>
                <w:lang w:bidi="ar-SA"/>
              </w:rPr>
            </w:pPr>
            <w:r>
              <w:rPr>
                <w:rFonts w:ascii="宋体" w:eastAsia="宋体" w:cs="宋体" w:hAnsi="宋体" w:hint="eastAsia"/>
                <w:color w:val="000000"/>
                <w:kern w:val="0"/>
                <w:sz w:val="16"/>
                <w:szCs w:val="16"/>
                <w:u w:val="none"/>
                <w:lang w:val="en-US" w:eastAsia="zh-CN" w:bidi="ar-SA"/>
              </w:rPr>
              <w:t>学士</w:t>
            </w:r>
          </w:p>
        </w:tc>
        <w:tc>
          <w:tcPr>
            <w:tcW w:w="48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center"/>
              <w:rPr>
                <w:rFonts w:ascii="宋体" w:eastAsia="宋体" w:cs="宋体" w:hAnsi="宋体" w:hint="eastAsia"/>
                <w:color w:val="000000"/>
                <w:sz w:val="16"/>
                <w:szCs w:val="16"/>
                <w:u w:val="none"/>
                <w:lang w:bidi="ar-SA"/>
              </w:rPr>
            </w:pPr>
            <w:r>
              <w:rPr>
                <w:rFonts w:ascii="宋体" w:eastAsia="宋体" w:cs="宋体" w:hAnsi="宋体" w:hint="eastAsia"/>
                <w:color w:val="000000"/>
                <w:kern w:val="0"/>
                <w:sz w:val="16"/>
                <w:szCs w:val="16"/>
                <w:u w:val="none"/>
                <w:lang w:val="en-US" w:eastAsia="zh-CN" w:bidi="ar-SA"/>
              </w:rPr>
              <w:t>1.年龄在40周岁及以下，有中层及以上管理经验的可放宽至45周岁；</w:t>
            </w:r>
            <w:r>
              <w:rPr>
                <w:rFonts w:ascii="宋体" w:eastAsia="宋体" w:cs="宋体" w:hAnsi="宋体" w:hint="eastAsia"/>
                <w:color w:val="000000"/>
                <w:kern w:val="0"/>
                <w:sz w:val="16"/>
                <w:szCs w:val="16"/>
                <w:u w:val="none"/>
                <w:lang w:val="en-US" w:eastAsia="zh-CN" w:bidi="ar-SA"/>
              </w:rPr>
              <w:br/>
            </w:r>
            <w:r>
              <w:rPr>
                <w:rFonts w:ascii="宋体" w:eastAsia="宋体" w:cs="宋体" w:hAnsi="宋体" w:hint="eastAsia"/>
                <w:color w:val="000000"/>
                <w:kern w:val="0"/>
                <w:sz w:val="16"/>
                <w:szCs w:val="16"/>
                <w:u w:val="none"/>
                <w:lang w:val="en-US" w:eastAsia="zh-CN" w:bidi="ar-SA"/>
              </w:rPr>
              <w:t>2.具有初中及以上学段体育与健康学科教师资格证书；</w:t>
            </w:r>
            <w:r>
              <w:rPr>
                <w:rFonts w:ascii="宋体" w:eastAsia="宋体" w:cs="宋体" w:hAnsi="宋体" w:hint="eastAsia"/>
                <w:color w:val="000000"/>
                <w:kern w:val="0"/>
                <w:sz w:val="16"/>
                <w:szCs w:val="16"/>
                <w:u w:val="none"/>
                <w:lang w:val="en-US" w:eastAsia="zh-CN" w:bidi="ar-SA"/>
              </w:rPr>
              <w:br/>
            </w:r>
            <w:r>
              <w:rPr>
                <w:rFonts w:ascii="宋体" w:eastAsia="宋体" w:cs="宋体" w:hAnsi="宋体" w:hint="eastAsia"/>
                <w:color w:val="000000"/>
                <w:kern w:val="0"/>
                <w:sz w:val="16"/>
                <w:szCs w:val="16"/>
                <w:u w:val="none"/>
                <w:lang w:val="en-US" w:eastAsia="zh-CN" w:bidi="ar-SA"/>
              </w:rPr>
              <w:t>3.承担男生班班主任及男生宿舍值班工作；</w:t>
            </w:r>
            <w:r>
              <w:rPr>
                <w:rFonts w:ascii="宋体" w:eastAsia="宋体" w:cs="宋体" w:hAnsi="宋体" w:hint="eastAsia"/>
                <w:color w:val="000000"/>
                <w:kern w:val="0"/>
                <w:sz w:val="16"/>
                <w:szCs w:val="16"/>
                <w:u w:val="none"/>
                <w:lang w:val="en-US" w:eastAsia="zh-CN" w:bidi="ar-SA"/>
              </w:rPr>
              <w:br/>
            </w:r>
            <w:r>
              <w:rPr>
                <w:rFonts w:ascii="宋体" w:eastAsia="宋体" w:cs="宋体" w:hAnsi="宋体" w:hint="eastAsia"/>
                <w:color w:val="000000"/>
                <w:kern w:val="0"/>
                <w:sz w:val="16"/>
                <w:szCs w:val="16"/>
                <w:u w:val="none"/>
                <w:lang w:val="en-US" w:eastAsia="zh-CN" w:bidi="ar-SA"/>
              </w:rPr>
              <w:t>4.具有秦皇岛市公办中小学校</w:t>
            </w:r>
            <w:r>
              <w:rPr>
                <w:rFonts w:ascii="宋体" w:eastAsia="宋体" w:cs="宋体" w:hAnsi="宋体" w:hint="eastAsia"/>
                <w:color w:val="000000"/>
                <w:kern w:val="0"/>
                <w:sz w:val="16"/>
                <w:szCs w:val="16"/>
                <w:u w:val="none"/>
                <w:lang w:val="en-US" w:eastAsia="zh-CN" w:bidi="ar-SA"/>
              </w:rPr>
              <w:t>2</w:t>
            </w:r>
            <w:r>
              <w:rPr>
                <w:rFonts w:ascii="宋体" w:eastAsia="宋体" w:cs="宋体" w:hAnsi="宋体" w:hint="eastAsia"/>
                <w:color w:val="000000"/>
                <w:kern w:val="0"/>
                <w:sz w:val="16"/>
                <w:szCs w:val="16"/>
                <w:u w:val="none"/>
                <w:lang w:val="en-US" w:eastAsia="zh-CN" w:bidi="ar-SA"/>
              </w:rPr>
              <w:t>年及以上教学工作经历；</w:t>
            </w:r>
          </w:p>
        </w:tc>
      </w:tr>
      <w:tr>
        <w:trPr>
          <w:trHeight w:val="1188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ascii="宋体" w:eastAsia="宋体" w:cs="宋体" w:hAnsi="宋体" w:hint="eastAsia"/>
                <w:color w:val="000000"/>
                <w:sz w:val="18"/>
                <w:szCs w:val="18"/>
                <w:u w:val="none"/>
                <w:lang w:bidi="ar-SA"/>
              </w:rPr>
            </w:pPr>
            <w:r>
              <w:rPr>
                <w:rFonts w:ascii="宋体" w:eastAsia="宋体" w:cs="宋体" w:hAnsi="宋体" w:hint="eastAsia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5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ascii="宋体" w:eastAsia="宋体" w:cs="宋体" w:hAnsi="宋体" w:hint="eastAsia"/>
                <w:color w:val="000000"/>
                <w:sz w:val="16"/>
                <w:szCs w:val="16"/>
                <w:u w:val="none"/>
                <w:lang w:bidi="ar-SA"/>
              </w:rPr>
            </w:pPr>
            <w:r>
              <w:rPr>
                <w:rFonts w:ascii="宋体" w:eastAsia="宋体" w:cs="宋体" w:hAnsi="宋体" w:hint="eastAsia"/>
                <w:color w:val="000000"/>
                <w:kern w:val="0"/>
                <w:sz w:val="16"/>
                <w:szCs w:val="16"/>
                <w:u w:val="none"/>
                <w:lang w:val="en-US" w:eastAsia="zh-CN" w:bidi="ar-SA"/>
              </w:rPr>
              <w:t>秦皇岛市第二十中学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ascii="宋体" w:eastAsia="宋体" w:cs="宋体" w:hAnsi="宋体" w:hint="eastAsia"/>
                <w:color w:val="000000"/>
                <w:sz w:val="16"/>
                <w:szCs w:val="16"/>
                <w:u w:val="none"/>
                <w:lang w:bidi="ar-SA"/>
              </w:rPr>
            </w:pPr>
            <w:r>
              <w:rPr>
                <w:rFonts w:ascii="宋体" w:eastAsia="宋体" w:cs="宋体" w:hAnsi="宋体" w:hint="eastAsia"/>
                <w:color w:val="000000"/>
                <w:kern w:val="0"/>
                <w:sz w:val="16"/>
                <w:szCs w:val="16"/>
                <w:u w:val="none"/>
                <w:lang w:val="en-US" w:eastAsia="zh-CN" w:bidi="ar-SA"/>
              </w:rPr>
              <w:t>生物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ascii="宋体" w:eastAsia="宋体" w:cs="宋体" w:hAnsi="宋体" w:hint="eastAsia"/>
                <w:b/>
                <w:color w:val="000000"/>
                <w:sz w:val="16"/>
                <w:szCs w:val="16"/>
                <w:u w:val="none"/>
                <w:lang w:bidi="ar-SA"/>
              </w:rPr>
            </w:pPr>
            <w:r>
              <w:rPr>
                <w:rFonts w:ascii="宋体" w:eastAsia="宋体" w:cs="宋体" w:hAnsi="宋体" w:hint="eastAsia"/>
                <w:b/>
                <w:color w:val="000000"/>
                <w:kern w:val="0"/>
                <w:sz w:val="16"/>
                <w:szCs w:val="16"/>
                <w:u w:val="none"/>
                <w:lang w:val="en-US" w:eastAsia="zh-CN" w:bidi="ar-SA"/>
              </w:rPr>
              <w:t>1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ascii="宋体" w:eastAsia="宋体" w:cs="宋体" w:hAnsi="宋体" w:hint="eastAsia"/>
                <w:color w:val="000000"/>
                <w:sz w:val="16"/>
                <w:szCs w:val="16"/>
                <w:u w:val="none"/>
                <w:lang w:bidi="ar-SA"/>
              </w:rPr>
            </w:pPr>
            <w:r>
              <w:rPr>
                <w:rFonts w:ascii="宋体" w:eastAsia="宋体" w:cs="宋体" w:hAnsi="宋体" w:hint="eastAsia"/>
                <w:color w:val="000000"/>
                <w:kern w:val="0"/>
                <w:sz w:val="16"/>
                <w:szCs w:val="16"/>
                <w:u w:val="none"/>
                <w:lang w:val="en-US" w:eastAsia="zh-CN" w:bidi="ar-SA"/>
              </w:rPr>
              <w:t>生物科学类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ascii="宋体" w:eastAsia="宋体" w:cs="宋体" w:hAnsi="宋体" w:hint="eastAsia"/>
                <w:color w:val="000000"/>
                <w:sz w:val="16"/>
                <w:szCs w:val="16"/>
                <w:u w:val="none"/>
                <w:lang w:bidi="ar-SA"/>
              </w:rPr>
            </w:pPr>
            <w:r>
              <w:rPr>
                <w:rFonts w:ascii="宋体" w:eastAsia="宋体" w:cs="宋体" w:hAnsi="宋体" w:hint="eastAsia"/>
                <w:color w:val="000000"/>
                <w:kern w:val="0"/>
                <w:sz w:val="16"/>
                <w:szCs w:val="16"/>
                <w:u w:val="none"/>
                <w:lang w:val="en-US" w:eastAsia="zh-CN" w:bidi="ar-SA"/>
              </w:rPr>
              <w:t>大学本科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ascii="宋体" w:eastAsia="宋体" w:cs="宋体" w:hAnsi="宋体" w:hint="eastAsia"/>
                <w:color w:val="000000"/>
                <w:sz w:val="16"/>
                <w:szCs w:val="16"/>
                <w:u w:val="none"/>
                <w:lang w:bidi="ar-SA"/>
              </w:rPr>
            </w:pPr>
            <w:r>
              <w:rPr>
                <w:rFonts w:ascii="宋体" w:eastAsia="宋体" w:cs="宋体" w:hAnsi="宋体" w:hint="eastAsia"/>
                <w:color w:val="000000"/>
                <w:kern w:val="0"/>
                <w:sz w:val="16"/>
                <w:szCs w:val="16"/>
                <w:u w:val="none"/>
                <w:lang w:val="en-US" w:eastAsia="zh-CN" w:bidi="ar-SA"/>
              </w:rPr>
              <w:t>学士</w:t>
            </w:r>
          </w:p>
        </w:tc>
        <w:tc>
          <w:tcPr>
            <w:tcW w:w="4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center"/>
              <w:rPr>
                <w:rFonts w:ascii="宋体" w:eastAsia="宋体" w:cs="宋体" w:hAnsi="宋体" w:hint="eastAsia"/>
                <w:color w:val="000000"/>
                <w:sz w:val="16"/>
                <w:szCs w:val="16"/>
                <w:u w:val="none"/>
                <w:lang w:bidi="ar-SA"/>
              </w:rPr>
            </w:pPr>
            <w:r>
              <w:rPr>
                <w:rStyle w:val="133"/>
                <w:lang w:val="en-US" w:eastAsia="zh-CN" w:bidi="ar-SA"/>
              </w:rPr>
              <w:t>1.年龄在40周岁及以下，有中层及以上管理经验的可放宽至45周岁；</w:t>
            </w:r>
            <w:r>
              <w:rPr>
                <w:rStyle w:val="133"/>
                <w:lang w:val="en-US" w:eastAsia="zh-CN" w:bidi="ar-SA"/>
              </w:rPr>
              <w:br/>
            </w:r>
            <w:r>
              <w:rPr>
                <w:rStyle w:val="133"/>
                <w:lang w:val="en-US" w:eastAsia="zh-CN" w:bidi="ar-SA"/>
              </w:rPr>
              <w:t>2.具有初中及以上学段生物学科教师资格证书；</w:t>
            </w:r>
            <w:r>
              <w:rPr>
                <w:rStyle w:val="133"/>
                <w:lang w:val="en-US" w:eastAsia="zh-CN" w:bidi="ar-SA"/>
              </w:rPr>
              <w:br/>
            </w:r>
            <w:r>
              <w:rPr>
                <w:rStyle w:val="133"/>
                <w:lang w:val="en-US" w:eastAsia="zh-CN" w:bidi="ar-SA"/>
              </w:rPr>
              <w:t>3.承担女生班班主任及女生宿舍值班工作；</w:t>
            </w:r>
            <w:r>
              <w:rPr>
                <w:rStyle w:val="133"/>
                <w:lang w:val="en-US" w:eastAsia="zh-CN" w:bidi="ar-SA"/>
              </w:rPr>
              <w:br/>
            </w:r>
            <w:r>
              <w:rPr>
                <w:rStyle w:val="133"/>
                <w:lang w:val="en-US" w:eastAsia="zh-CN" w:bidi="ar-SA"/>
              </w:rPr>
              <w:t>4.具有秦皇岛市公办中小学校2年及以上教学工作经历；</w:t>
            </w:r>
          </w:p>
        </w:tc>
      </w:tr>
    </w:tbl>
    <w:p/>
    <w:p>
      <w:bookmarkStart w:id="0" w:name="_GoBack"/>
      <w:bookmarkEnd w:id="0"/>
    </w:p>
    <w:sectPr>
      <w:pgSz w:w="16839" w:h="11907" w:orient="landscape"/>
      <w:pgMar w:top="720" w:right="720" w:bottom="720" w:left="720" w:header="851" w:footer="992" w:gutter="0"/>
      <w:cols w:num="1" w:space="531"/>
      <w:docGrid w:type="lines" w:linePitch="435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方正黑体_GBK">
    <w:panose1 w:val="02000000000000000000"/>
    <w:charset w:val="86"/>
    <w:family w:val="script"/>
    <w:pitch w:val="variable"/>
    <w:sig w:usb0="A00002BF" w:usb1="38CF7CFA" w:usb2="00082016" w:usb3="00000000" w:csb0="00040001" w:csb1="00000000"/>
  </w:font>
  <w:font w:name="方正小标宋简体">
    <w:panose1 w:val="03000509000000000000"/>
    <w:charset w:val="86"/>
    <w:family w:val="script"/>
    <w:pitch w:val="variable"/>
    <w:sig w:usb0="00000001" w:usb1="080E0000" w:usb2="00000000" w:usb3="00000000" w:csb0="00040000" w:csb1="00000000"/>
  </w:font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00000A87" w:usb1="00000000" w:usb2="00000000" w:usb3="00000000" w:csb0="400001BF" w:csb1="DFF7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auto"/>
    <w:pitch w:val="variable"/>
    <w:sig w:usb0="00000001" w:usb1="080E0000" w:usb2="00000000" w:usb3="00000000" w:csb0="00040000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20"/>
  <w:displayBackgroundShape/>
  <w:bordersDoNotSurroundHeader/>
  <w:bordersDoNotSurroundFooter/>
  <w:defaultTabStop w:val="420"/>
  <w:drawingGridHorizontalSpacing w:val="160"/>
  <w:drawingGridVerticalSpacing w:val="156"/>
  <w:displayHorizontalDrawingGridEvery w:val="0"/>
  <w:displayVerticalDrawingGridEvery w:val="2"/>
  <w:noPunctuationKerning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ulTrailSpace/>
    <w:doNotExpandShiftReturn/>
    <w:adjustLineHeightInTable/>
    <w:compatSetting w:name="compatibilityMode" w:uri="http://schemas.microsoft.com/office/word" w:val="15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Arial"/>
        <w:lang w:val="en-US" w:eastAsia="zh-CN" w:bidi="ar-SA"/>
      </w:rPr>
    </w:rPrDefault>
    <w:pPrDefault/>
  </w:docDefaults>
  <w:style w:type="paragraph" w:default="1" w:styleId="0">
    <w:name w:val="Normal"/>
    <w:qFormat/>
    <w:next w:val="2"/>
    <w:pPr>
      <w:widowControl w:val="0"/>
      <w:jc w:val="both"/>
    </w:pPr>
    <w:rPr>
      <w:rFonts w:ascii="Times New Roman" w:eastAsia="仿宋_GB2312" w:cs="Times New Roman" w:hAnsi="Times New Roman"/>
      <w:kern w:val="2"/>
      <w:sz w:val="32"/>
      <w:szCs w:val="20"/>
      <w:lang w:val="en-US" w:eastAsia="zh-CN" w:bidi="ar-SA"/>
    </w:rPr>
  </w:style>
  <w:style w:type="paragraph" w:styleId="1">
    <w:name w:val="heading 1"/>
    <w:qFormat/>
    <w:basedOn w:val="0"/>
    <w:next w:val="0"/>
    <w:link w:val="1Char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customStyle="1" w:styleId="1Char">
    <w:name w:val="heading 1 Char"/>
    <w:basedOn w:val="10"/>
    <w:link w:val="1"/>
    <w:rPr>
      <w:rFonts w:ascii="Times New Roman" w:eastAsia="仿宋_GB2312" w:cs="Times New Roman" w:hAnsi="Times New Roman"/>
      <w:b/>
      <w:bCs/>
      <w:kern w:val="44"/>
      <w:sz w:val="44"/>
      <w:szCs w:val="44"/>
      <w:lang w:val="en-US" w:eastAsia="zh-CN" w:bidi="ar-SA"/>
    </w:rPr>
  </w:style>
  <w:style w:type="paragraph" w:styleId="2">
    <w:name w:val="heading 2"/>
    <w:qFormat/>
    <w:basedOn w:val="0"/>
    <w:next w:val="0"/>
    <w:link w:val="2Char"/>
    <w:pPr>
      <w:keepNext/>
      <w:keepLines/>
      <w:spacing w:before="260" w:after="260" w:line="415" w:lineRule="auto"/>
      <w:outlineLvl w:val="1"/>
    </w:pPr>
    <w:rPr>
      <w:rFonts w:ascii="Times New Roman" w:eastAsia="黑体" w:hAnsi="Times New Roman"/>
      <w:b/>
      <w:bCs/>
      <w:sz w:val="32"/>
      <w:szCs w:val="32"/>
    </w:rPr>
  </w:style>
  <w:style w:type="character" w:customStyle="1" w:styleId="2Char">
    <w:name w:val="heading 2 Char"/>
    <w:basedOn w:val="10"/>
    <w:link w:val="2"/>
    <w:rPr>
      <w:rFonts w:ascii="Times New Roman" w:eastAsia="黑体" w:cs="Times New Roman" w:hAnsi="Times New Roman"/>
      <w:b/>
      <w:bCs/>
      <w:kern w:val="2"/>
      <w:sz w:val="32"/>
      <w:szCs w:val="32"/>
      <w:lang w:val="en-US" w:eastAsia="zh-CN" w:bidi="ar-SA"/>
    </w:rPr>
  </w:style>
  <w:style w:type="paragraph" w:styleId="3">
    <w:name w:val="heading 3"/>
    <w:qFormat/>
    <w:basedOn w:val="0"/>
    <w:next w:val="0"/>
    <w:link w:val="3Char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customStyle="1" w:styleId="3Char">
    <w:name w:val="heading 3 Char"/>
    <w:basedOn w:val="10"/>
    <w:link w:val="3"/>
    <w:rPr>
      <w:rFonts w:ascii="Times New Roman" w:eastAsia="仿宋_GB2312" w:cs="Times New Roman" w:hAnsi="Times New Roman"/>
      <w:b/>
      <w:bCs/>
      <w:kern w:val="2"/>
      <w:sz w:val="32"/>
      <w:szCs w:val="32"/>
      <w:lang w:val="en-US" w:eastAsia="zh-CN" w:bidi="ar-SA"/>
    </w:rPr>
  </w:style>
  <w:style w:type="character" w:default="1" w:styleId="10">
    <w:name w:val="Default Paragraph Font"/>
    <w:qFormat/>
  </w:style>
  <w:style w:type="character" w:customStyle="1" w:yozoId="4094" w:styleId="133">
    <w:name w:val="font21"/>
    <w:qFormat/>
    <w:basedOn w:val="10"/>
    <w:rPr>
      <w:rFonts w:ascii="宋体" w:eastAsia="宋体" w:cs="宋体" w:hAnsi="宋体"/>
      <w:color w:val="000000"/>
      <w:sz w:val="16"/>
      <w:szCs w:val="16"/>
      <w:u w:val="none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customXml" Target="../customXml/item1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主题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Office 主题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1"/>
        </a:gradFill>
      </a:fillStyleLst>
      <a:lnStyleLst>
        <a:ln w="6350" cmpd="sng" cap="flat">
          <a:solidFill>
            <a:schemeClr val="phClr"/>
          </a:solidFill>
          <a:prstDash val="solid"/>
          <a:miter/>
        </a:ln>
        <a:ln w="12700" cmpd="sng" cap="flat">
          <a:solidFill>
            <a:schemeClr val="phClr"/>
          </a:solidFill>
          <a:prstDash val="solid"/>
          <a:miter/>
        </a:ln>
        <a:ln w="19050" cmpd="sng" cap="flat">
          <a:solidFill>
            <a:schemeClr val="phClr"/>
          </a:solidFill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algn="ctr" rotWithShape="0" blurRad="57150" dist="19050" dir="5400000">
              <a:srgbClr val="000000">
                <a:alpha val="62745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1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3678 0 1 1 1 1"/>
    <sectPr/>
  </customProps>
</customData>
</file>

<file path=customXml/itemProps1.xml><?xml version="1.0" encoding="utf-8"?>
<ds:datastoreItem xmlns:ds="http://schemas.openxmlformats.org/officeDocument/2006/customXml" ds:itemID="{1EFCD164-89F5-41BD-B4E1-AC6E6F6B4F2F}">
  <ds:schemaRefs>
    <ds:schemaRef ds:uri="http://www.yozosoft.com.cn/officeDocument/2016/customData"/>
  </ds:schemaRefs>
</ds:datastoreItem>
</file>

<file path=docProps/app.xml><?xml version="1.0" encoding="utf-8"?>
<Properties xmlns="http://schemas.openxmlformats.org/officeDocument/2006/extended-properties">
  <Template>Normal.eit</Template>
  <TotalTime>0</TotalTime>
  <Application>Yozo_Office9.0.5978.102ZH.HE59</Application>
  <Pages>1</Pages>
  <Words>0</Words>
  <Characters>588</Characters>
  <Lines>0</Lines>
  <Paragraphs>7</Paragraphs>
  <CharactersWithSpaces>784</CharactersWithSpaces>
  <Company>Yozosoft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User274</dc:creator>
  <cp:lastModifiedBy>jy</cp:lastModifiedBy>
  <cp:revision>2</cp:revision>
  <dcterms:created xsi:type="dcterms:W3CDTF">2021-05-08T07:28:00Z</dcterms:created>
  <dcterms:modified xsi:type="dcterms:W3CDTF">2025-10-23T02:42:09Z</dcterms:modified>
</cp:coreProperties>
</file>