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Ind w:w="1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1554"/>
        <w:gridCol w:w="778"/>
        <w:gridCol w:w="1375"/>
        <w:gridCol w:w="942"/>
        <w:gridCol w:w="1782"/>
        <w:gridCol w:w="2285"/>
      </w:tblGrid>
      <w:tr w:rsidR="005A2AAD" w:rsidRPr="005A2AAD" w:rsidTr="005A2AAD">
        <w:trPr>
          <w:trHeight w:val="121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其他要求</w:t>
            </w:r>
          </w:p>
        </w:tc>
      </w:tr>
      <w:tr w:rsidR="005A2AAD" w:rsidRPr="005A2AAD" w:rsidTr="005A2AAD">
        <w:trPr>
          <w:trHeight w:val="1500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Calibri" w:eastAsia="宋体" w:hAnsi="Calibri" w:cs="Calibri"/>
                <w:b/>
                <w:bCs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120指挥平台接线员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医学相关专业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20-35</w:t>
            </w: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br/>
              <w:t> (1989.4.14--2005.4.13)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熟知汉中区域地理位置者优先</w:t>
            </w:r>
          </w:p>
        </w:tc>
      </w:tr>
      <w:tr w:rsidR="005A2AAD" w:rsidRPr="005A2AAD" w:rsidTr="005A2AAD">
        <w:trPr>
          <w:trHeight w:val="795"/>
        </w:trPr>
        <w:tc>
          <w:tcPr>
            <w:tcW w:w="946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2AAD" w:rsidRPr="005A2AAD" w:rsidRDefault="005A2AAD" w:rsidP="005A2AAD">
            <w:pPr>
              <w:adjustRightInd/>
              <w:snapToGrid/>
              <w:spacing w:after="0"/>
              <w:jc w:val="both"/>
              <w:textAlignment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5A2AAD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注：出生年月日以身份证上标明的为准。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A2AAD"/>
    <w:rsid w:val="008B7726"/>
    <w:rsid w:val="00B3798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A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2025-04-11T07:20:00Z</dcterms:modified>
</cp:coreProperties>
</file>